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3062B8" w14:textId="0019AE44" w:rsidR="000F477E" w:rsidRPr="00B023F5" w:rsidRDefault="000F477E" w:rsidP="000F477E">
      <w:pPr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>Name</w:t>
      </w:r>
    </w:p>
    <w:p w14:paraId="687BAF57" w14:textId="3BAA7870" w:rsidR="000F477E" w:rsidRPr="00B023F5" w:rsidRDefault="000F477E" w:rsidP="000F477E">
      <w:pPr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>Tutor</w:t>
      </w:r>
    </w:p>
    <w:p w14:paraId="743F14DB" w14:textId="2DE0ABFA" w:rsidR="000F477E" w:rsidRPr="00B023F5" w:rsidRDefault="000F477E" w:rsidP="000F477E">
      <w:pPr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 xml:space="preserve">Course name </w:t>
      </w:r>
    </w:p>
    <w:p w14:paraId="40F26385" w14:textId="72900378" w:rsidR="000F477E" w:rsidRPr="00B023F5" w:rsidRDefault="000F477E" w:rsidP="000F477E">
      <w:pPr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19E217E5" w14:textId="3A875B11" w:rsidR="000F477E" w:rsidRPr="00B023F5" w:rsidRDefault="000F477E" w:rsidP="000F47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3F5">
        <w:rPr>
          <w:rFonts w:ascii="Times New Roman" w:hAnsi="Times New Roman" w:cs="Times New Roman"/>
          <w:b/>
          <w:sz w:val="24"/>
          <w:szCs w:val="24"/>
        </w:rPr>
        <w:t>Two-Way ANOVA</w:t>
      </w:r>
    </w:p>
    <w:p w14:paraId="6BBBDF56" w14:textId="02D508BB" w:rsidR="00471E27" w:rsidRPr="00B023F5" w:rsidRDefault="00CD4AB1" w:rsidP="00AC05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 xml:space="preserve">The research is on determining whether a person’s salary depends on their level of education and gender. The </w:t>
      </w:r>
      <w:r w:rsidR="00BF286F" w:rsidRPr="00B023F5">
        <w:rPr>
          <w:rFonts w:ascii="Times New Roman" w:hAnsi="Times New Roman" w:cs="Times New Roman"/>
          <w:sz w:val="24"/>
          <w:szCs w:val="24"/>
        </w:rPr>
        <w:t>participants</w:t>
      </w:r>
      <w:r w:rsidR="00041DEB" w:rsidRPr="00B023F5">
        <w:rPr>
          <w:rFonts w:ascii="Times New Roman" w:hAnsi="Times New Roman" w:cs="Times New Roman"/>
          <w:sz w:val="24"/>
          <w:szCs w:val="24"/>
        </w:rPr>
        <w:t xml:space="preserve"> were divided by gender (male and female) and level of education (high school/undergraduate/post-graduate).</w:t>
      </w:r>
    </w:p>
    <w:p w14:paraId="19A566BF" w14:textId="4FE3DA2E" w:rsidR="00BF286F" w:rsidRPr="00B023F5" w:rsidRDefault="00BF286F" w:rsidP="00CD4A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>The dependent variable in this case is person’s salary and the independent variables are gender and level of education.</w:t>
      </w:r>
      <w:r w:rsidR="00DA2E89" w:rsidRPr="00B023F5">
        <w:rPr>
          <w:rFonts w:ascii="Times New Roman" w:hAnsi="Times New Roman" w:cs="Times New Roman"/>
          <w:sz w:val="24"/>
          <w:szCs w:val="24"/>
        </w:rPr>
        <w:t xml:space="preserve"> I have chosen these independent variables to determine whether it’s a person’s level of education and gender or the hard</w:t>
      </w:r>
      <w:r w:rsidR="00A35025" w:rsidRPr="00B023F5">
        <w:rPr>
          <w:rFonts w:ascii="Times New Roman" w:hAnsi="Times New Roman" w:cs="Times New Roman"/>
          <w:sz w:val="24"/>
          <w:szCs w:val="24"/>
        </w:rPr>
        <w:t xml:space="preserve"> </w:t>
      </w:r>
      <w:r w:rsidR="00DA2E89" w:rsidRPr="00B023F5">
        <w:rPr>
          <w:rFonts w:ascii="Times New Roman" w:hAnsi="Times New Roman" w:cs="Times New Roman"/>
          <w:sz w:val="24"/>
          <w:szCs w:val="24"/>
        </w:rPr>
        <w:t>work that determines the salary.</w:t>
      </w:r>
    </w:p>
    <w:p w14:paraId="778DCEAC" w14:textId="7335F245" w:rsidR="00BF286F" w:rsidRPr="00B023F5" w:rsidRDefault="00877232" w:rsidP="00CD4A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>I used random sampling to collect data. I used questionnaires to get all the information required from random people.</w:t>
      </w:r>
    </w:p>
    <w:p w14:paraId="779C3FEB" w14:textId="5A1042A5" w:rsidR="00A35025" w:rsidRPr="00B023F5" w:rsidRDefault="00A35025" w:rsidP="00CD4A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 xml:space="preserve">Null hypothesis: A person’s salary depends </w:t>
      </w:r>
      <w:r w:rsidR="00451D43" w:rsidRPr="00B023F5">
        <w:rPr>
          <w:rFonts w:ascii="Times New Roman" w:hAnsi="Times New Roman" w:cs="Times New Roman"/>
          <w:sz w:val="24"/>
          <w:szCs w:val="24"/>
        </w:rPr>
        <w:t>on their level of education and gender.</w:t>
      </w:r>
    </w:p>
    <w:p w14:paraId="0441AE4D" w14:textId="6C8E3D49" w:rsidR="00451D43" w:rsidRPr="00B023F5" w:rsidRDefault="00451D43" w:rsidP="00451D4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>Alternative hypothesis: A person’s salary does not depend on their level of education and gender.</w:t>
      </w:r>
    </w:p>
    <w:p w14:paraId="27D21800" w14:textId="0997CAE1" w:rsidR="007E34D7" w:rsidRPr="00B023F5" w:rsidRDefault="007E34D7" w:rsidP="007E34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>The alpha level we will use is 0.05</w:t>
      </w:r>
      <w:r w:rsidR="00CD4904" w:rsidRPr="00B023F5">
        <w:rPr>
          <w:rFonts w:ascii="Times New Roman" w:hAnsi="Times New Roman" w:cs="Times New Roman"/>
          <w:sz w:val="24"/>
          <w:szCs w:val="24"/>
        </w:rPr>
        <w:t xml:space="preserve"> and conduct a Two-way ANOVA.</w:t>
      </w:r>
    </w:p>
    <w:p w14:paraId="19CACC59" w14:textId="77777777" w:rsidR="00CC4F10" w:rsidRPr="00B023F5" w:rsidRDefault="00CC4F10" w:rsidP="00CC4F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6"/>
        <w:gridCol w:w="1476"/>
        <w:gridCol w:w="1030"/>
        <w:gridCol w:w="1476"/>
        <w:gridCol w:w="1030"/>
        <w:gridCol w:w="1030"/>
      </w:tblGrid>
      <w:tr w:rsidR="00CC4F10" w:rsidRPr="00B023F5" w14:paraId="01DAF930" w14:textId="77777777">
        <w:trPr>
          <w:cantSplit/>
        </w:trPr>
        <w:tc>
          <w:tcPr>
            <w:tcW w:w="83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E40DC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Tests of Between-Subjects Effects</w:t>
            </w:r>
          </w:p>
        </w:tc>
      </w:tr>
      <w:tr w:rsidR="00CC4F10" w:rsidRPr="00B023F5" w14:paraId="4C37C9D8" w14:textId="77777777">
        <w:trPr>
          <w:cantSplit/>
        </w:trPr>
        <w:tc>
          <w:tcPr>
            <w:tcW w:w="83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9661EE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Dependent Variable:   SALARY  </w:t>
            </w:r>
          </w:p>
        </w:tc>
      </w:tr>
      <w:tr w:rsidR="00CC4F10" w:rsidRPr="00B023F5" w14:paraId="51873C86" w14:textId="77777777">
        <w:trPr>
          <w:cantSplit/>
        </w:trPr>
        <w:tc>
          <w:tcPr>
            <w:tcW w:w="233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34740E8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Source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F91CB2A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Type III Sum of Squares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72BDDA8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8E32FE0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EB086E7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53446A6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CC4F10" w:rsidRPr="00B023F5" w14:paraId="7F919E86" w14:textId="77777777">
        <w:trPr>
          <w:cantSplit/>
        </w:trPr>
        <w:tc>
          <w:tcPr>
            <w:tcW w:w="233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C29C1F0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Corrected Model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01E52F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77156365292.911</w:t>
            </w: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8C22379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AD7CC46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15431273058.582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3C461D0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14.054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E92DE0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  <w:tr w:rsidR="00CC4F10" w:rsidRPr="00B023F5" w14:paraId="038BBD82" w14:textId="77777777">
        <w:trPr>
          <w:cantSplit/>
        </w:trPr>
        <w:tc>
          <w:tcPr>
            <w:tcW w:w="233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07B64B5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D32820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67268945540.086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B7528F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E6DFE3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67268945540.086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27DA30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61.265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EA2B4C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  <w:tr w:rsidR="00CC4F10" w:rsidRPr="00B023F5" w14:paraId="36339A61" w14:textId="77777777">
        <w:trPr>
          <w:cantSplit/>
        </w:trPr>
        <w:tc>
          <w:tcPr>
            <w:tcW w:w="233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2F1CEDD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199B553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61402266314.832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CDFE1A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9A1A31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30701133157.416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EB8F43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27.961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E3BF6D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  <w:tr w:rsidR="00CC4F10" w:rsidRPr="00B023F5" w14:paraId="56070597" w14:textId="77777777">
        <w:trPr>
          <w:cantSplit/>
        </w:trPr>
        <w:tc>
          <w:tcPr>
            <w:tcW w:w="233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4B656A6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2270F3A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22037914137.034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7FCD5A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F5F91E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22037914137.034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62E4D1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20.071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BF0F580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  <w:tr w:rsidR="00CC4F10" w:rsidRPr="00B023F5" w14:paraId="05D60477" w14:textId="77777777">
        <w:trPr>
          <w:cantSplit/>
        </w:trPr>
        <w:tc>
          <w:tcPr>
            <w:tcW w:w="233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66E66BE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 * GENDER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686EA6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34214016180.320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69B82A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CADF46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17107008090.160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E46D39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15.580</w:t>
            </w: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E3F1A04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  <w:tr w:rsidR="00CC4F10" w:rsidRPr="00B023F5" w14:paraId="008D9077" w14:textId="77777777">
        <w:trPr>
          <w:cantSplit/>
        </w:trPr>
        <w:tc>
          <w:tcPr>
            <w:tcW w:w="233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E760A31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Error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171E626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26351998372.289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970C75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C5B761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1097999932.179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18B3AB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CB18023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10" w:rsidRPr="00B023F5" w14:paraId="682826C2" w14:textId="77777777">
        <w:trPr>
          <w:cantSplit/>
        </w:trPr>
        <w:tc>
          <w:tcPr>
            <w:tcW w:w="233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1EBDF39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0DF7E2D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143291241366.000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F85BF0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EBECFD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EF87D7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3B2C88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10" w:rsidRPr="00B023F5" w14:paraId="7196F561" w14:textId="77777777">
        <w:trPr>
          <w:cantSplit/>
        </w:trPr>
        <w:tc>
          <w:tcPr>
            <w:tcW w:w="233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763DA02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Corrected Total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CAF7064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103508363665.200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1779B38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48AACF5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719DEFD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68C5B4A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F10" w:rsidRPr="00B023F5" w14:paraId="7640D537" w14:textId="77777777">
        <w:trPr>
          <w:cantSplit/>
        </w:trPr>
        <w:tc>
          <w:tcPr>
            <w:tcW w:w="83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507FBA" w14:textId="77777777" w:rsidR="00CC4F10" w:rsidRPr="00B023F5" w:rsidRDefault="00CC4F10" w:rsidP="00CC4F1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R Squared = .745 (Adjusted R Squared = .692)</w:t>
            </w:r>
          </w:p>
        </w:tc>
      </w:tr>
    </w:tbl>
    <w:p w14:paraId="3040863C" w14:textId="77777777" w:rsidR="00CC4F10" w:rsidRPr="00B023F5" w:rsidRDefault="00CC4F10" w:rsidP="00CC4F1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CA86716" w14:textId="64FE4F19" w:rsidR="00565611" w:rsidRPr="00B023F5" w:rsidRDefault="00565611" w:rsidP="005656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2D4EFF" w14:textId="643C491A" w:rsidR="00CA45E3" w:rsidRPr="00B023F5" w:rsidRDefault="00CA45E3" w:rsidP="005656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790E8" w14:textId="2BBE5AEA" w:rsidR="00B75C51" w:rsidRPr="00B023F5" w:rsidRDefault="00DB75EA" w:rsidP="00B31416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 xml:space="preserve">From the table above, we see that p=0 which is less than 0.05. </w:t>
      </w:r>
      <w:r w:rsidR="00B023F5" w:rsidRPr="00B023F5">
        <w:rPr>
          <w:rFonts w:ascii="Times New Roman" w:hAnsi="Times New Roman" w:cs="Times New Roman"/>
          <w:sz w:val="24"/>
          <w:szCs w:val="24"/>
        </w:rPr>
        <w:t>Therefore</w:t>
      </w:r>
      <w:r w:rsidRPr="00B023F5">
        <w:rPr>
          <w:rFonts w:ascii="Times New Roman" w:hAnsi="Times New Roman" w:cs="Times New Roman"/>
          <w:sz w:val="24"/>
          <w:szCs w:val="24"/>
        </w:rPr>
        <w:t>, there is statistically significant relationship between education level and gender</w:t>
      </w:r>
      <w:r w:rsidR="00BB7789" w:rsidRPr="00B023F5">
        <w:rPr>
          <w:rFonts w:ascii="Times New Roman" w:hAnsi="Times New Roman" w:cs="Times New Roman"/>
          <w:sz w:val="24"/>
          <w:szCs w:val="24"/>
        </w:rPr>
        <w:t xml:space="preserve"> and salary. There is also </w:t>
      </w:r>
      <w:r w:rsidR="00AF01C2" w:rsidRPr="00B023F5">
        <w:rPr>
          <w:rFonts w:ascii="Times New Roman" w:hAnsi="Times New Roman" w:cs="Times New Roman"/>
          <w:sz w:val="24"/>
          <w:szCs w:val="24"/>
        </w:rPr>
        <w:t>statically</w:t>
      </w:r>
      <w:r w:rsidR="00BB7789" w:rsidRPr="00B023F5">
        <w:rPr>
          <w:rFonts w:ascii="Times New Roman" w:hAnsi="Times New Roman" w:cs="Times New Roman"/>
          <w:sz w:val="24"/>
          <w:szCs w:val="24"/>
        </w:rPr>
        <w:t xml:space="preserve"> significant difference in mean salary between </w:t>
      </w:r>
      <w:r w:rsidR="0044065C" w:rsidRPr="00B023F5">
        <w:rPr>
          <w:rFonts w:ascii="Times New Roman" w:hAnsi="Times New Roman" w:cs="Times New Roman"/>
          <w:sz w:val="24"/>
          <w:szCs w:val="24"/>
        </w:rPr>
        <w:t xml:space="preserve">male and female. </w:t>
      </w:r>
      <w:r w:rsidR="00B75C51" w:rsidRPr="00B023F5">
        <w:rPr>
          <w:rFonts w:ascii="Times New Roman" w:hAnsi="Times New Roman" w:cs="Times New Roman"/>
          <w:sz w:val="24"/>
          <w:szCs w:val="24"/>
        </w:rPr>
        <w:t xml:space="preserve">With </w:t>
      </w:r>
      <w:r w:rsidR="00B023F5" w:rsidRPr="00B023F5">
        <w:rPr>
          <w:rFonts w:ascii="Times New Roman" w:hAnsi="Times New Roman" w:cs="Times New Roman"/>
          <w:sz w:val="24"/>
          <w:szCs w:val="24"/>
        </w:rPr>
        <w:t>F (</w:t>
      </w:r>
      <w:r w:rsidR="00B75C51" w:rsidRPr="00B023F5">
        <w:rPr>
          <w:rFonts w:ascii="Times New Roman" w:hAnsi="Times New Roman" w:cs="Times New Roman"/>
          <w:sz w:val="24"/>
          <w:szCs w:val="24"/>
        </w:rPr>
        <w:t>2</w:t>
      </w:r>
      <w:r w:rsidR="00B023F5" w:rsidRPr="00B023F5">
        <w:rPr>
          <w:rFonts w:ascii="Times New Roman" w:hAnsi="Times New Roman" w:cs="Times New Roman"/>
          <w:sz w:val="24"/>
          <w:szCs w:val="24"/>
        </w:rPr>
        <w:t>, 24</w:t>
      </w:r>
      <w:bookmarkStart w:id="0" w:name="_GoBack"/>
      <w:bookmarkEnd w:id="0"/>
      <w:r w:rsidR="00B023F5" w:rsidRPr="00B023F5">
        <w:rPr>
          <w:rFonts w:ascii="Times New Roman" w:hAnsi="Times New Roman" w:cs="Times New Roman"/>
          <w:sz w:val="24"/>
          <w:szCs w:val="24"/>
        </w:rPr>
        <w:t>) =</w:t>
      </w:r>
      <w:r w:rsidR="00B75C51" w:rsidRPr="00B023F5">
        <w:rPr>
          <w:rFonts w:ascii="Times New Roman" w:hAnsi="Times New Roman" w:cs="Times New Roman"/>
          <w:sz w:val="24"/>
          <w:szCs w:val="24"/>
        </w:rPr>
        <w:t>15.58 and p=0 we reject the null hypothesis and conclude that a person’s salary does not depend on their level of education and gender.</w:t>
      </w:r>
    </w:p>
    <w:p w14:paraId="7BB67409" w14:textId="218E8365" w:rsidR="00CA45E3" w:rsidRPr="00B023F5" w:rsidRDefault="00CA45E3" w:rsidP="005656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53728F" w14:textId="77777777" w:rsidR="00CA45E3" w:rsidRPr="00B023F5" w:rsidRDefault="00CA45E3" w:rsidP="005656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8"/>
        <w:gridCol w:w="2047"/>
        <w:gridCol w:w="1535"/>
        <w:gridCol w:w="1535"/>
        <w:gridCol w:w="1071"/>
        <w:gridCol w:w="1535"/>
        <w:gridCol w:w="1535"/>
      </w:tblGrid>
      <w:tr w:rsidR="00565611" w:rsidRPr="00B023F5" w14:paraId="01FA367F" w14:textId="77777777">
        <w:trPr>
          <w:cantSplit/>
        </w:trPr>
        <w:tc>
          <w:tcPr>
            <w:tcW w:w="113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78B5E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Multiple Comparisons</w:t>
            </w:r>
          </w:p>
        </w:tc>
      </w:tr>
      <w:tr w:rsidR="00565611" w:rsidRPr="00B023F5" w14:paraId="3BC598F6" w14:textId="77777777">
        <w:trPr>
          <w:cantSplit/>
        </w:trPr>
        <w:tc>
          <w:tcPr>
            <w:tcW w:w="113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095317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Dependent Variable:   SALARY  </w:t>
            </w:r>
          </w:p>
        </w:tc>
      </w:tr>
      <w:tr w:rsidR="00565611" w:rsidRPr="00B023F5" w14:paraId="1448DA53" w14:textId="77777777">
        <w:trPr>
          <w:cantSplit/>
        </w:trPr>
        <w:tc>
          <w:tcPr>
            <w:tcW w:w="113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89ECA9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Tukey HSD  </w:t>
            </w:r>
          </w:p>
        </w:tc>
      </w:tr>
      <w:tr w:rsidR="00565611" w:rsidRPr="00B023F5" w14:paraId="64B567A1" w14:textId="77777777">
        <w:trPr>
          <w:cantSplit/>
        </w:trPr>
        <w:tc>
          <w:tcPr>
            <w:tcW w:w="204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49EC6E34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(I) EDUCATION</w:t>
            </w:r>
          </w:p>
        </w:tc>
        <w:tc>
          <w:tcPr>
            <w:tcW w:w="2046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0E4CA8BF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(J) EDUCATION</w:t>
            </w:r>
          </w:p>
        </w:tc>
        <w:tc>
          <w:tcPr>
            <w:tcW w:w="1535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2DF2516C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Difference (I-J)</w:t>
            </w:r>
          </w:p>
        </w:tc>
        <w:tc>
          <w:tcPr>
            <w:tcW w:w="1535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442A7241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1071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B6DEF2C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3070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37D305E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</w:t>
            </w:r>
          </w:p>
        </w:tc>
      </w:tr>
      <w:tr w:rsidR="00565611" w:rsidRPr="00B023F5" w14:paraId="041229EC" w14:textId="77777777">
        <w:trPr>
          <w:cantSplit/>
        </w:trPr>
        <w:tc>
          <w:tcPr>
            <w:tcW w:w="204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E557165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4EEBE45E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4AA4B839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2C3C46E3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14:paraId="1F7846B0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43C87B5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15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12F0652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565611" w:rsidRPr="00B023F5" w14:paraId="2DF51270" w14:textId="77777777">
        <w:trPr>
          <w:cantSplit/>
        </w:trPr>
        <w:tc>
          <w:tcPr>
            <w:tcW w:w="2046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7DEE3B4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 SCHOOL</w:t>
            </w:r>
          </w:p>
        </w:tc>
        <w:tc>
          <w:tcPr>
            <w:tcW w:w="204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CD252BB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UNDERGRADUATE</w:t>
            </w:r>
          </w:p>
        </w:tc>
        <w:tc>
          <w:tcPr>
            <w:tcW w:w="153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BC9E76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-$4,274.6381</w:t>
            </w:r>
          </w:p>
        </w:tc>
        <w:tc>
          <w:tcPr>
            <w:tcW w:w="153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E17D621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$15,167.63425</w:t>
            </w:r>
          </w:p>
        </w:tc>
        <w:tc>
          <w:tcPr>
            <w:tcW w:w="107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37E91D9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.957</w:t>
            </w:r>
          </w:p>
        </w:tc>
        <w:tc>
          <w:tcPr>
            <w:tcW w:w="153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9ADEDDA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-$42,152.5757</w:t>
            </w:r>
          </w:p>
        </w:tc>
        <w:tc>
          <w:tcPr>
            <w:tcW w:w="153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8A8AA2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$33,603.2995</w:t>
            </w:r>
          </w:p>
        </w:tc>
      </w:tr>
      <w:tr w:rsidR="00565611" w:rsidRPr="00B023F5" w14:paraId="76F2CBB8" w14:textId="77777777">
        <w:trPr>
          <w:cantSplit/>
        </w:trPr>
        <w:tc>
          <w:tcPr>
            <w:tcW w:w="2046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DD12543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B8F3542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POST-GRADUATE</w:t>
            </w:r>
          </w:p>
        </w:tc>
        <w:tc>
          <w:tcPr>
            <w:tcW w:w="153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FFB0E7A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-$72,940.6964</w:t>
            </w: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35" w:type="dxa"/>
            <w:tcBorders>
              <w:top w:val="nil"/>
            </w:tcBorders>
            <w:shd w:val="clear" w:color="auto" w:fill="FFFFFF"/>
            <w:vAlign w:val="center"/>
          </w:tcPr>
          <w:p w14:paraId="6D672E91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$17,149.55173</w:t>
            </w:r>
          </w:p>
        </w:tc>
        <w:tc>
          <w:tcPr>
            <w:tcW w:w="1071" w:type="dxa"/>
            <w:tcBorders>
              <w:top w:val="nil"/>
            </w:tcBorders>
            <w:shd w:val="clear" w:color="auto" w:fill="FFFFFF"/>
            <w:vAlign w:val="center"/>
          </w:tcPr>
          <w:p w14:paraId="2A725F1F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1535" w:type="dxa"/>
            <w:tcBorders>
              <w:top w:val="nil"/>
            </w:tcBorders>
            <w:shd w:val="clear" w:color="auto" w:fill="FFFFFF"/>
            <w:vAlign w:val="center"/>
          </w:tcPr>
          <w:p w14:paraId="00B7F837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-$115,768.0511</w:t>
            </w:r>
          </w:p>
        </w:tc>
        <w:tc>
          <w:tcPr>
            <w:tcW w:w="153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2CBA0231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-$30,113.3418</w:t>
            </w:r>
          </w:p>
        </w:tc>
      </w:tr>
      <w:tr w:rsidR="00565611" w:rsidRPr="00B023F5" w14:paraId="73CDD0AA" w14:textId="77777777">
        <w:trPr>
          <w:cantSplit/>
        </w:trPr>
        <w:tc>
          <w:tcPr>
            <w:tcW w:w="2046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5B7E46D8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UNDERGRADUATE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670AB68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 SCHOOL</w:t>
            </w:r>
          </w:p>
        </w:tc>
        <w:tc>
          <w:tcPr>
            <w:tcW w:w="15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B6C6D93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$4,274.6381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B49478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$15,167.63425</w:t>
            </w:r>
          </w:p>
        </w:tc>
        <w:tc>
          <w:tcPr>
            <w:tcW w:w="10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B08101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.957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51F328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-$33,603.2995</w:t>
            </w:r>
          </w:p>
        </w:tc>
        <w:tc>
          <w:tcPr>
            <w:tcW w:w="153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EA1FAC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$42,152.5757</w:t>
            </w:r>
          </w:p>
        </w:tc>
      </w:tr>
      <w:tr w:rsidR="00565611" w:rsidRPr="00B023F5" w14:paraId="5B3B1010" w14:textId="77777777">
        <w:trPr>
          <w:cantSplit/>
        </w:trPr>
        <w:tc>
          <w:tcPr>
            <w:tcW w:w="2046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14:paraId="39CAF907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3AC05158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POST-GRADUATE</w:t>
            </w:r>
          </w:p>
        </w:tc>
        <w:tc>
          <w:tcPr>
            <w:tcW w:w="153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7EFD6199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-$68,666.0583</w:t>
            </w: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35" w:type="dxa"/>
            <w:tcBorders>
              <w:top w:val="nil"/>
            </w:tcBorders>
            <w:shd w:val="clear" w:color="auto" w:fill="FFFFFF"/>
            <w:vAlign w:val="center"/>
          </w:tcPr>
          <w:p w14:paraId="59963978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$14,506.89446</w:t>
            </w:r>
          </w:p>
        </w:tc>
        <w:tc>
          <w:tcPr>
            <w:tcW w:w="1071" w:type="dxa"/>
            <w:tcBorders>
              <w:top w:val="nil"/>
            </w:tcBorders>
            <w:shd w:val="clear" w:color="auto" w:fill="FFFFFF"/>
            <w:vAlign w:val="center"/>
          </w:tcPr>
          <w:p w14:paraId="7327996A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535" w:type="dxa"/>
            <w:tcBorders>
              <w:top w:val="nil"/>
            </w:tcBorders>
            <w:shd w:val="clear" w:color="auto" w:fill="FFFFFF"/>
            <w:vAlign w:val="center"/>
          </w:tcPr>
          <w:p w14:paraId="51357C21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-$104,893.9390</w:t>
            </w:r>
          </w:p>
        </w:tc>
        <w:tc>
          <w:tcPr>
            <w:tcW w:w="153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0BE7EB50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-$32,438.1776</w:t>
            </w:r>
          </w:p>
        </w:tc>
      </w:tr>
      <w:tr w:rsidR="00565611" w:rsidRPr="00B023F5" w14:paraId="6AD042DF" w14:textId="77777777">
        <w:trPr>
          <w:cantSplit/>
        </w:trPr>
        <w:tc>
          <w:tcPr>
            <w:tcW w:w="2046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3E411E7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POST-GRADUATE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F8F8775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 SCHOOL</w:t>
            </w:r>
          </w:p>
        </w:tc>
        <w:tc>
          <w:tcPr>
            <w:tcW w:w="15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4C8AB8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$72,940.6964</w:t>
            </w: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7267F2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$17,149.55173</w:t>
            </w:r>
          </w:p>
        </w:tc>
        <w:tc>
          <w:tcPr>
            <w:tcW w:w="10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0A841C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7AEDCD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$30,113.3418</w:t>
            </w:r>
          </w:p>
        </w:tc>
        <w:tc>
          <w:tcPr>
            <w:tcW w:w="153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01C42F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$115,768.0511</w:t>
            </w:r>
          </w:p>
        </w:tc>
      </w:tr>
      <w:tr w:rsidR="00565611" w:rsidRPr="00B023F5" w14:paraId="441773BF" w14:textId="77777777">
        <w:trPr>
          <w:cantSplit/>
        </w:trPr>
        <w:tc>
          <w:tcPr>
            <w:tcW w:w="2046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2A25255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83D6151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UNDERGRADUATE</w:t>
            </w:r>
          </w:p>
        </w:tc>
        <w:tc>
          <w:tcPr>
            <w:tcW w:w="153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5CB437C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$68,666.0583</w:t>
            </w: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3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1E8A479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$14,506.89446</w:t>
            </w:r>
          </w:p>
        </w:tc>
        <w:tc>
          <w:tcPr>
            <w:tcW w:w="107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4FA60D1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53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46107DF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$32,438.1776</w:t>
            </w:r>
          </w:p>
        </w:tc>
        <w:tc>
          <w:tcPr>
            <w:tcW w:w="153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77CD9B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$104,893.9390</w:t>
            </w:r>
          </w:p>
        </w:tc>
      </w:tr>
      <w:tr w:rsidR="00565611" w:rsidRPr="00B023F5" w14:paraId="512C789B" w14:textId="77777777">
        <w:trPr>
          <w:cantSplit/>
        </w:trPr>
        <w:tc>
          <w:tcPr>
            <w:tcW w:w="113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C04851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Based on observed means.</w:t>
            </w:r>
          </w:p>
          <w:p w14:paraId="35A334C7" w14:textId="4E6BF4B6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The error term is Mean </w:t>
            </w:r>
            <w:r w:rsidR="000F477E"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Square (</w:t>
            </w: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Error) = 1097999932.179.</w:t>
            </w:r>
          </w:p>
        </w:tc>
      </w:tr>
      <w:tr w:rsidR="00565611" w:rsidRPr="00B023F5" w14:paraId="693AEFE6" w14:textId="77777777">
        <w:trPr>
          <w:cantSplit/>
        </w:trPr>
        <w:tc>
          <w:tcPr>
            <w:tcW w:w="113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1BA2A2" w14:textId="77777777" w:rsidR="00565611" w:rsidRPr="00B023F5" w:rsidRDefault="00565611" w:rsidP="0056561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2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*. The mean difference is significant at the .05 level.</w:t>
            </w:r>
          </w:p>
        </w:tc>
      </w:tr>
    </w:tbl>
    <w:p w14:paraId="15123C99" w14:textId="77777777" w:rsidR="00565611" w:rsidRPr="00B023F5" w:rsidRDefault="00565611" w:rsidP="0056561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4582EBC" w14:textId="539D0533" w:rsidR="006849D2" w:rsidRPr="00B023F5" w:rsidRDefault="00CA45E3" w:rsidP="00B31416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 w:rsidRPr="00B023F5">
        <w:rPr>
          <w:rFonts w:ascii="Times New Roman" w:hAnsi="Times New Roman" w:cs="Times New Roman"/>
          <w:sz w:val="24"/>
          <w:szCs w:val="24"/>
        </w:rPr>
        <w:t xml:space="preserve">The post-hoc results shows how the independent variable (level of education) differed from each other. </w:t>
      </w:r>
      <w:r w:rsidR="00657DA0" w:rsidRPr="00B023F5">
        <w:rPr>
          <w:rFonts w:ascii="Times New Roman" w:hAnsi="Times New Roman" w:cs="Times New Roman"/>
          <w:sz w:val="24"/>
          <w:szCs w:val="24"/>
        </w:rPr>
        <w:t>It is clear</w:t>
      </w:r>
      <w:r w:rsidR="00D35171" w:rsidRPr="00B023F5">
        <w:rPr>
          <w:rFonts w:ascii="Times New Roman" w:hAnsi="Times New Roman" w:cs="Times New Roman"/>
          <w:sz w:val="24"/>
          <w:szCs w:val="24"/>
        </w:rPr>
        <w:t xml:space="preserve"> there is a statistically significant difference between undergraduate and high school and post-graduate and high school. </w:t>
      </w:r>
      <w:r w:rsidR="0094182E" w:rsidRPr="00B023F5">
        <w:rPr>
          <w:rFonts w:ascii="Times New Roman" w:hAnsi="Times New Roman" w:cs="Times New Roman"/>
          <w:sz w:val="24"/>
          <w:szCs w:val="24"/>
        </w:rPr>
        <w:t>This is because the p-value is less than 0.05.</w:t>
      </w:r>
    </w:p>
    <w:sectPr w:rsidR="006849D2" w:rsidRPr="00B023F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980A8" w14:textId="77777777" w:rsidR="009E0D4B" w:rsidRDefault="009E0D4B" w:rsidP="000F477E">
      <w:pPr>
        <w:spacing w:after="0" w:line="240" w:lineRule="auto"/>
      </w:pPr>
      <w:r>
        <w:separator/>
      </w:r>
    </w:p>
  </w:endnote>
  <w:endnote w:type="continuationSeparator" w:id="0">
    <w:p w14:paraId="6802FE57" w14:textId="77777777" w:rsidR="009E0D4B" w:rsidRDefault="009E0D4B" w:rsidP="000F4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CCCBA1" w14:textId="77777777" w:rsidR="009E0D4B" w:rsidRDefault="009E0D4B" w:rsidP="000F477E">
      <w:pPr>
        <w:spacing w:after="0" w:line="240" w:lineRule="auto"/>
      </w:pPr>
      <w:r>
        <w:separator/>
      </w:r>
    </w:p>
  </w:footnote>
  <w:footnote w:type="continuationSeparator" w:id="0">
    <w:p w14:paraId="431E41EB" w14:textId="77777777" w:rsidR="009E0D4B" w:rsidRDefault="009E0D4B" w:rsidP="000F4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3530324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BD397C" w14:textId="04908898" w:rsidR="000F477E" w:rsidRPr="000F477E" w:rsidRDefault="000F477E" w:rsidP="000F477E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477E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0F47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77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7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23F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F477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02D4E8" w14:textId="77777777" w:rsidR="000F477E" w:rsidRPr="000F477E" w:rsidRDefault="000F477E" w:rsidP="000F477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F4E53"/>
    <w:multiLevelType w:val="hybridMultilevel"/>
    <w:tmpl w:val="2F509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xtjQGEqaW5hYmZko6SsGpxcWZ+XkgBYa1ANJug0ksAAAA"/>
  </w:docVars>
  <w:rsids>
    <w:rsidRoot w:val="00CD4AB1"/>
    <w:rsid w:val="00022FD4"/>
    <w:rsid w:val="00041DEB"/>
    <w:rsid w:val="000F477E"/>
    <w:rsid w:val="0044065C"/>
    <w:rsid w:val="00451D43"/>
    <w:rsid w:val="00471E27"/>
    <w:rsid w:val="00565611"/>
    <w:rsid w:val="00657DA0"/>
    <w:rsid w:val="006849D2"/>
    <w:rsid w:val="007E34D7"/>
    <w:rsid w:val="00877232"/>
    <w:rsid w:val="0094182E"/>
    <w:rsid w:val="009E0D4B"/>
    <w:rsid w:val="00A35025"/>
    <w:rsid w:val="00AC05F9"/>
    <w:rsid w:val="00AF01C2"/>
    <w:rsid w:val="00B023F5"/>
    <w:rsid w:val="00B31416"/>
    <w:rsid w:val="00B75C51"/>
    <w:rsid w:val="00BB7789"/>
    <w:rsid w:val="00BF286F"/>
    <w:rsid w:val="00C33D7C"/>
    <w:rsid w:val="00CA45E3"/>
    <w:rsid w:val="00CB24FB"/>
    <w:rsid w:val="00CC4F10"/>
    <w:rsid w:val="00CD4904"/>
    <w:rsid w:val="00CD4AB1"/>
    <w:rsid w:val="00D35171"/>
    <w:rsid w:val="00DA2E89"/>
    <w:rsid w:val="00DB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ADAAA"/>
  <w15:chartTrackingRefBased/>
  <w15:docId w15:val="{7FC6C60E-A2DC-41DF-96B7-9E817013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A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47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77E"/>
  </w:style>
  <w:style w:type="paragraph" w:styleId="Footer">
    <w:name w:val="footer"/>
    <w:basedOn w:val="Normal"/>
    <w:link w:val="FooterChar"/>
    <w:uiPriority w:val="99"/>
    <w:unhideWhenUsed/>
    <w:rsid w:val="000F47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Annieta</dc:creator>
  <cp:keywords/>
  <dc:description/>
  <cp:lastModifiedBy>Windows User</cp:lastModifiedBy>
  <cp:revision>2</cp:revision>
  <dcterms:created xsi:type="dcterms:W3CDTF">2019-02-24T07:02:00Z</dcterms:created>
  <dcterms:modified xsi:type="dcterms:W3CDTF">2019-02-24T07:02:00Z</dcterms:modified>
</cp:coreProperties>
</file>